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43" w:rsidRDefault="00C273E0" w:rsidP="00C273E0">
      <w:pPr>
        <w:jc w:val="center"/>
      </w:pPr>
      <w:r>
        <w:rPr>
          <w:noProof/>
        </w:rPr>
        <w:drawing>
          <wp:inline distT="0" distB="0" distL="0" distR="0">
            <wp:extent cx="2392680" cy="1158240"/>
            <wp:effectExtent l="0" t="0" r="7620" b="3810"/>
            <wp:docPr id="1" name="Picture 1" descr="GaDOE-Logo-John-B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DOE-Logo-John-B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E0" w:rsidRDefault="00C273E0" w:rsidP="00C273E0"/>
    <w:p w:rsidR="00C273E0" w:rsidRDefault="00C273E0" w:rsidP="00C273E0">
      <w:bookmarkStart w:id="0" w:name="_GoBack"/>
      <w:bookmarkEnd w:id="0"/>
    </w:p>
    <w:p w:rsidR="00C273E0" w:rsidRDefault="00C273E0" w:rsidP="00C273E0"/>
    <w:p w:rsidR="00C273E0" w:rsidRDefault="00C273E0" w:rsidP="00C273E0">
      <w:pPr>
        <w:jc w:val="center"/>
      </w:pPr>
    </w:p>
    <w:p w:rsidR="00C273E0" w:rsidRDefault="00C273E0" w:rsidP="00C273E0">
      <w:pPr>
        <w:jc w:val="center"/>
      </w:pPr>
    </w:p>
    <w:p w:rsidR="00C273E0" w:rsidRPr="00452B42" w:rsidRDefault="00C273E0" w:rsidP="00C273E0">
      <w:pPr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 w:rsidRPr="00452B42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Appendix A </w:t>
      </w:r>
    </w:p>
    <w:p w:rsidR="00C273E0" w:rsidRDefault="00C273E0" w:rsidP="00C273E0">
      <w:pPr>
        <w:jc w:val="center"/>
        <w:rPr>
          <w:b/>
          <w:smallCaps/>
          <w:sz w:val="32"/>
          <w:szCs w:val="32"/>
          <w:u w:val="single"/>
        </w:rPr>
      </w:pPr>
    </w:p>
    <w:p w:rsidR="00C273E0" w:rsidRPr="00C273E0" w:rsidRDefault="00C273E0" w:rsidP="00C273E0">
      <w:pPr>
        <w:tabs>
          <w:tab w:val="left" w:pos="382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273E0">
        <w:rPr>
          <w:rFonts w:ascii="Times New Roman" w:hAnsi="Times New Roman" w:cs="Times New Roman"/>
          <w:sz w:val="24"/>
          <w:szCs w:val="24"/>
        </w:rPr>
        <w:t>Please enclose these items in the following order:</w:t>
      </w:r>
    </w:p>
    <w:p w:rsidR="00C273E0" w:rsidRDefault="00C273E0" w:rsidP="00C273E0">
      <w:pPr>
        <w:tabs>
          <w:tab w:val="left" w:pos="3829"/>
        </w:tabs>
        <w:jc w:val="center"/>
        <w:rPr>
          <w:szCs w:val="24"/>
        </w:rPr>
      </w:pPr>
    </w:p>
    <w:p w:rsidR="00C273E0" w:rsidRPr="00C273E0" w:rsidRDefault="00C273E0" w:rsidP="00C273E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273E0">
        <w:rPr>
          <w:rFonts w:ascii="Times New Roman" w:hAnsi="Times New Roman"/>
          <w:sz w:val="24"/>
          <w:szCs w:val="24"/>
        </w:rPr>
        <w:t>1.     Funding Request Worksheet (for EACH site)</w:t>
      </w:r>
      <w:r w:rsidRPr="00C273E0">
        <w:rPr>
          <w:rFonts w:ascii="Times New Roman" w:hAnsi="Times New Roman"/>
          <w:sz w:val="24"/>
          <w:szCs w:val="24"/>
        </w:rPr>
        <w:tab/>
      </w:r>
    </w:p>
    <w:p w:rsidR="00C273E0" w:rsidRPr="00C273E0" w:rsidRDefault="00C273E0" w:rsidP="00C273E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273E0">
        <w:rPr>
          <w:rFonts w:ascii="Times New Roman" w:hAnsi="Times New Roman"/>
          <w:sz w:val="24"/>
          <w:szCs w:val="24"/>
        </w:rPr>
        <w:t>2.     Budget Summaries (</w:t>
      </w:r>
      <w:r w:rsidR="00161CA7">
        <w:rPr>
          <w:rFonts w:ascii="Times New Roman" w:hAnsi="Times New Roman"/>
          <w:sz w:val="24"/>
          <w:szCs w:val="24"/>
        </w:rPr>
        <w:t>FY16</w:t>
      </w:r>
      <w:r w:rsidR="00CF26E4">
        <w:rPr>
          <w:rFonts w:ascii="Times New Roman" w:hAnsi="Times New Roman"/>
          <w:sz w:val="24"/>
          <w:szCs w:val="24"/>
        </w:rPr>
        <w:t xml:space="preserve">, </w:t>
      </w:r>
      <w:r w:rsidR="00161CA7">
        <w:rPr>
          <w:rFonts w:ascii="Times New Roman" w:hAnsi="Times New Roman"/>
          <w:sz w:val="24"/>
          <w:szCs w:val="24"/>
        </w:rPr>
        <w:t>FY17, FY18, FY19, and FY20) and Details (FY16</w:t>
      </w:r>
      <w:r w:rsidRPr="00C273E0">
        <w:rPr>
          <w:rFonts w:ascii="Times New Roman" w:hAnsi="Times New Roman"/>
          <w:sz w:val="24"/>
          <w:szCs w:val="24"/>
        </w:rPr>
        <w:t xml:space="preserve">) </w:t>
      </w:r>
    </w:p>
    <w:p w:rsidR="00C273E0" w:rsidRPr="00C273E0" w:rsidRDefault="00C273E0" w:rsidP="00C273E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273E0">
        <w:rPr>
          <w:rFonts w:ascii="Times New Roman" w:hAnsi="Times New Roman"/>
          <w:sz w:val="24"/>
          <w:szCs w:val="24"/>
        </w:rPr>
        <w:t>3.     Proof of Appropriateness of Salaries and Wages</w:t>
      </w:r>
    </w:p>
    <w:p w:rsidR="00C273E0" w:rsidRPr="00C273E0" w:rsidRDefault="00C273E0" w:rsidP="00C273E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273E0">
        <w:rPr>
          <w:rFonts w:ascii="Times New Roman" w:hAnsi="Times New Roman"/>
          <w:sz w:val="24"/>
          <w:szCs w:val="24"/>
        </w:rPr>
        <w:t>4.     Working Capital Analysis</w:t>
      </w:r>
    </w:p>
    <w:p w:rsidR="00C273E0" w:rsidRPr="00C273E0" w:rsidRDefault="00C273E0" w:rsidP="00C273E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273E0">
        <w:rPr>
          <w:rFonts w:ascii="Times New Roman" w:hAnsi="Times New Roman"/>
          <w:sz w:val="24"/>
          <w:szCs w:val="24"/>
        </w:rPr>
        <w:t>5.     Job Descriptions and Required Qualifications of Key Personnel</w:t>
      </w:r>
    </w:p>
    <w:p w:rsidR="00C273E0" w:rsidRPr="00C273E0" w:rsidRDefault="00C273E0" w:rsidP="00C273E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273E0">
        <w:rPr>
          <w:rFonts w:ascii="Times New Roman" w:hAnsi="Times New Roman"/>
          <w:sz w:val="24"/>
          <w:szCs w:val="24"/>
        </w:rPr>
        <w:t>6.     Résumé of Program Director</w:t>
      </w:r>
      <w:r>
        <w:rPr>
          <w:rFonts w:ascii="Times New Roman" w:hAnsi="Times New Roman"/>
          <w:sz w:val="24"/>
          <w:szCs w:val="24"/>
        </w:rPr>
        <w:t xml:space="preserve"> (if available) </w:t>
      </w:r>
    </w:p>
    <w:p w:rsidR="00C273E0" w:rsidRPr="00C273E0" w:rsidRDefault="00C273E0" w:rsidP="00C273E0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273E0">
        <w:rPr>
          <w:rFonts w:ascii="Times New Roman" w:hAnsi="Times New Roman"/>
          <w:sz w:val="24"/>
          <w:szCs w:val="24"/>
        </w:rPr>
        <w:t>7.     Copy of Valid Georgia Teaching Certificate for Program Director (if applicable)</w:t>
      </w:r>
    </w:p>
    <w:p w:rsidR="00C273E0" w:rsidRDefault="00C273E0" w:rsidP="00C273E0"/>
    <w:sectPr w:rsidR="00C273E0" w:rsidSect="00AB3D5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C0" w:rsidRDefault="00CE41C0" w:rsidP="00CE41C0">
      <w:pPr>
        <w:spacing w:after="0" w:line="240" w:lineRule="auto"/>
      </w:pPr>
      <w:r>
        <w:separator/>
      </w:r>
    </w:p>
  </w:endnote>
  <w:endnote w:type="continuationSeparator" w:id="0">
    <w:p w:rsidR="00CE41C0" w:rsidRDefault="00CE41C0" w:rsidP="00CE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C0" w:rsidRPr="00E5411F" w:rsidRDefault="00CE41C0" w:rsidP="00CE41C0">
    <w:pPr>
      <w:pStyle w:val="Footer"/>
      <w:jc w:val="center"/>
      <w:rPr>
        <w:rFonts w:ascii="Times New Roman" w:hAnsi="Times New Roman" w:cs="Times New Roman"/>
        <w:sz w:val="20"/>
      </w:rPr>
    </w:pPr>
    <w:r w:rsidRPr="00E5411F">
      <w:rPr>
        <w:rFonts w:ascii="Times New Roman" w:hAnsi="Times New Roman" w:cs="Times New Roman"/>
        <w:sz w:val="20"/>
      </w:rPr>
      <w:t>Georgia Department of Education</w:t>
    </w:r>
  </w:p>
  <w:p w:rsidR="00CE41C0" w:rsidRPr="00E5411F" w:rsidRDefault="00CE41C0" w:rsidP="00CE41C0">
    <w:pPr>
      <w:pStyle w:val="Footer"/>
      <w:jc w:val="center"/>
      <w:rPr>
        <w:rFonts w:ascii="Times New Roman" w:hAnsi="Times New Roman" w:cs="Times New Roman"/>
        <w:sz w:val="20"/>
      </w:rPr>
    </w:pPr>
    <w:r w:rsidRPr="00E5411F">
      <w:rPr>
        <w:rFonts w:ascii="Times New Roman" w:hAnsi="Times New Roman" w:cs="Times New Roman"/>
        <w:sz w:val="20"/>
      </w:rPr>
      <w:t>Dr. John D. Barge, State School Superintendent</w:t>
    </w:r>
  </w:p>
  <w:p w:rsidR="00CE41C0" w:rsidRPr="00E5411F" w:rsidRDefault="00CE41C0" w:rsidP="00CE41C0">
    <w:pPr>
      <w:jc w:val="center"/>
      <w:rPr>
        <w:rFonts w:ascii="Times New Roman" w:hAnsi="Times New Roman" w:cs="Times New Roman"/>
        <w:sz w:val="20"/>
      </w:rPr>
    </w:pPr>
    <w:r w:rsidRPr="00E5411F">
      <w:rPr>
        <w:rFonts w:ascii="Times New Roman" w:hAnsi="Times New Roman" w:cs="Times New Roman"/>
        <w:sz w:val="20"/>
      </w:rPr>
      <w:fldChar w:fldCharType="begin"/>
    </w:r>
    <w:r w:rsidRPr="00E5411F">
      <w:rPr>
        <w:rFonts w:ascii="Times New Roman" w:hAnsi="Times New Roman" w:cs="Times New Roman"/>
        <w:sz w:val="20"/>
      </w:rPr>
      <w:instrText xml:space="preserve"> DATE \@ "MMMM d, yyyy" </w:instrText>
    </w:r>
    <w:r w:rsidRPr="00E5411F">
      <w:rPr>
        <w:rFonts w:ascii="Times New Roman" w:hAnsi="Times New Roman" w:cs="Times New Roman"/>
        <w:sz w:val="20"/>
      </w:rPr>
      <w:fldChar w:fldCharType="separate"/>
    </w:r>
    <w:r w:rsidR="00452B42">
      <w:rPr>
        <w:rFonts w:ascii="Times New Roman" w:hAnsi="Times New Roman" w:cs="Times New Roman"/>
        <w:noProof/>
        <w:sz w:val="20"/>
      </w:rPr>
      <w:t>July 9, 2014</w:t>
    </w:r>
    <w:r w:rsidRPr="00E5411F">
      <w:rPr>
        <w:rFonts w:ascii="Times New Roman" w:hAnsi="Times New Roman" w:cs="Times New Roman"/>
        <w:sz w:val="20"/>
      </w:rPr>
      <w:fldChar w:fldCharType="end"/>
    </w:r>
    <w:r w:rsidRPr="00E5411F">
      <w:rPr>
        <w:rFonts w:ascii="Times New Roman" w:hAnsi="Times New Roman" w:cs="Times New Roman"/>
        <w:sz w:val="20"/>
      </w:rPr>
      <w:t xml:space="preserve">- Page </w:t>
    </w:r>
    <w:r w:rsidRPr="00E5411F">
      <w:rPr>
        <w:rFonts w:ascii="Times New Roman" w:hAnsi="Times New Roman" w:cs="Times New Roman"/>
        <w:sz w:val="20"/>
      </w:rPr>
      <w:fldChar w:fldCharType="begin"/>
    </w:r>
    <w:r w:rsidRPr="00E5411F">
      <w:rPr>
        <w:rFonts w:ascii="Times New Roman" w:hAnsi="Times New Roman" w:cs="Times New Roman"/>
        <w:sz w:val="20"/>
      </w:rPr>
      <w:instrText xml:space="preserve"> PAGE </w:instrText>
    </w:r>
    <w:r w:rsidRPr="00E5411F">
      <w:rPr>
        <w:rFonts w:ascii="Times New Roman" w:hAnsi="Times New Roman" w:cs="Times New Roman"/>
        <w:sz w:val="20"/>
      </w:rPr>
      <w:fldChar w:fldCharType="separate"/>
    </w:r>
    <w:r w:rsidR="00452B42">
      <w:rPr>
        <w:rFonts w:ascii="Times New Roman" w:hAnsi="Times New Roman" w:cs="Times New Roman"/>
        <w:noProof/>
        <w:sz w:val="20"/>
      </w:rPr>
      <w:t>1</w:t>
    </w:r>
    <w:r w:rsidRPr="00E5411F">
      <w:rPr>
        <w:rFonts w:ascii="Times New Roman" w:hAnsi="Times New Roman" w:cs="Times New Roman"/>
        <w:sz w:val="20"/>
      </w:rPr>
      <w:fldChar w:fldCharType="end"/>
    </w:r>
    <w:r w:rsidRPr="00E5411F">
      <w:rPr>
        <w:rFonts w:ascii="Times New Roman" w:hAnsi="Times New Roman" w:cs="Times New Roman"/>
        <w:sz w:val="20"/>
      </w:rPr>
      <w:t xml:space="preserve"> of </w:t>
    </w:r>
    <w:r w:rsidRPr="00E5411F">
      <w:rPr>
        <w:rFonts w:ascii="Times New Roman" w:hAnsi="Times New Roman" w:cs="Times New Roman"/>
        <w:sz w:val="20"/>
      </w:rPr>
      <w:fldChar w:fldCharType="begin"/>
    </w:r>
    <w:r w:rsidRPr="00E5411F">
      <w:rPr>
        <w:rFonts w:ascii="Times New Roman" w:hAnsi="Times New Roman" w:cs="Times New Roman"/>
        <w:sz w:val="20"/>
      </w:rPr>
      <w:instrText xml:space="preserve"> NUMPAGES  </w:instrText>
    </w:r>
    <w:r w:rsidRPr="00E5411F">
      <w:rPr>
        <w:rFonts w:ascii="Times New Roman" w:hAnsi="Times New Roman" w:cs="Times New Roman"/>
        <w:sz w:val="20"/>
      </w:rPr>
      <w:fldChar w:fldCharType="separate"/>
    </w:r>
    <w:r w:rsidR="00452B42">
      <w:rPr>
        <w:rFonts w:ascii="Times New Roman" w:hAnsi="Times New Roman" w:cs="Times New Roman"/>
        <w:noProof/>
        <w:sz w:val="20"/>
      </w:rPr>
      <w:t>1</w:t>
    </w:r>
    <w:r w:rsidRPr="00E5411F">
      <w:rPr>
        <w:rFonts w:ascii="Times New Roman" w:hAnsi="Times New Roman" w:cs="Times New Roman"/>
        <w:sz w:val="20"/>
      </w:rPr>
      <w:fldChar w:fldCharType="end"/>
    </w:r>
  </w:p>
  <w:p w:rsidR="00CE41C0" w:rsidRDefault="00CE41C0" w:rsidP="00CE41C0">
    <w:pPr>
      <w:pStyle w:val="Footer"/>
      <w:rPr>
        <w:sz w:val="24"/>
      </w:rPr>
    </w:pPr>
  </w:p>
  <w:p w:rsidR="00CE41C0" w:rsidRDefault="00CE4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C0" w:rsidRDefault="00CE41C0" w:rsidP="00CE41C0">
      <w:pPr>
        <w:spacing w:after="0" w:line="240" w:lineRule="auto"/>
      </w:pPr>
      <w:r>
        <w:separator/>
      </w:r>
    </w:p>
  </w:footnote>
  <w:footnote w:type="continuationSeparator" w:id="0">
    <w:p w:rsidR="00CE41C0" w:rsidRDefault="00CE41C0" w:rsidP="00CE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D94"/>
    <w:multiLevelType w:val="hybridMultilevel"/>
    <w:tmpl w:val="B1D4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E0"/>
    <w:rsid w:val="00161CA7"/>
    <w:rsid w:val="00452B42"/>
    <w:rsid w:val="00AB3D59"/>
    <w:rsid w:val="00C273E0"/>
    <w:rsid w:val="00CE41C0"/>
    <w:rsid w:val="00CF26E4"/>
    <w:rsid w:val="00E5411F"/>
    <w:rsid w:val="00F3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3E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C0"/>
  </w:style>
  <w:style w:type="paragraph" w:styleId="Footer">
    <w:name w:val="footer"/>
    <w:basedOn w:val="Normal"/>
    <w:link w:val="FooterChar"/>
    <w:uiPriority w:val="99"/>
    <w:unhideWhenUsed/>
    <w:rsid w:val="00CE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3E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E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C0"/>
  </w:style>
  <w:style w:type="paragraph" w:styleId="Footer">
    <w:name w:val="footer"/>
    <w:basedOn w:val="Normal"/>
    <w:link w:val="FooterChar"/>
    <w:uiPriority w:val="99"/>
    <w:unhideWhenUsed/>
    <w:rsid w:val="00CE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71A61-9119-44C3-A549-69E3194D6642}"/>
</file>

<file path=customXml/itemProps2.xml><?xml version="1.0" encoding="utf-8"?>
<ds:datastoreItem xmlns:ds="http://schemas.openxmlformats.org/officeDocument/2006/customXml" ds:itemID="{F3ADE081-F270-4AB0-8450-220C19B3011C}"/>
</file>

<file path=customXml/itemProps3.xml><?xml version="1.0" encoding="utf-8"?>
<ds:datastoreItem xmlns:ds="http://schemas.openxmlformats.org/officeDocument/2006/customXml" ds:itemID="{A34A1208-9A7F-48A3-A981-90D7DE4F8D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GaDOE</cp:lastModifiedBy>
  <cp:revision>5</cp:revision>
  <dcterms:created xsi:type="dcterms:W3CDTF">2014-07-07T20:18:00Z</dcterms:created>
  <dcterms:modified xsi:type="dcterms:W3CDTF">2014-07-09T16:09:00Z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